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29314" w14:textId="77777777" w:rsidR="006A6B6D" w:rsidRDefault="006A6B6D" w:rsidP="006A6B6D">
      <w:r w:rsidRPr="00116EBA">
        <w:rPr>
          <w:b/>
          <w:bCs/>
        </w:rPr>
        <w:t>Radio Wave Propagation for Communications</w:t>
      </w:r>
      <w:r>
        <w:t xml:space="preserve"> - </w:t>
      </w:r>
      <w:r w:rsidRPr="00FC4058">
        <w:t>A modern presentation on the physics of radio wave propagation including frequency and wavelength.  How radio waves propagate through the atmosphere and best practices for selecting antennas and selecting their locations.  Couse applies to radios used in Scada, AMI, Cellular Communications, and wireless internet.</w:t>
      </w:r>
      <w:r>
        <w:t xml:space="preserve"> Tim Hatfield – Landis &amp; Gyr</w:t>
      </w:r>
    </w:p>
    <w:p w14:paraId="4D37C9F9" w14:textId="7D3C3DF0" w:rsidR="001C6713" w:rsidRDefault="001C6713" w:rsidP="001815A7"/>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1646D8"/>
    <w:rsid w:val="001815A7"/>
    <w:rsid w:val="001C6713"/>
    <w:rsid w:val="006A6B6D"/>
    <w:rsid w:val="009B4C31"/>
    <w:rsid w:val="00B81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B6D"/>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2026-05-01T15:17:00Z</dcterms:created>
  <dcterms:modified xsi:type="dcterms:W3CDTF">2026-05-01T15:17:00Z</dcterms:modified>
</cp:coreProperties>
</file>