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E40A" w14:textId="77777777" w:rsidR="006D0285" w:rsidRDefault="006D0285" w:rsidP="006D0285">
      <w:pPr>
        <w:rPr>
          <w:rFonts w:cs="Arial"/>
        </w:rPr>
      </w:pPr>
      <w:r w:rsidRPr="00022EA9">
        <w:rPr>
          <w:rFonts w:cs="Arial"/>
          <w:b/>
          <w:bCs/>
        </w:rPr>
        <w:t>Math and Phase-Angle Relationships: Theor</w:t>
      </w:r>
      <w:r w:rsidRPr="00621403">
        <w:rPr>
          <w:rFonts w:cs="Arial"/>
        </w:rPr>
        <w:t>y -This course covers AC power theory, the relationship between voltage and current phase angles, Wye and Delta services, and mathematical calculations associated with each topic. Ryan Moffitt – Radia</w:t>
      </w:r>
      <w:r>
        <w:rPr>
          <w:rFonts w:cs="Arial"/>
        </w:rPr>
        <w:t>n Research</w:t>
      </w:r>
    </w:p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241370"/>
    <w:rsid w:val="002C5888"/>
    <w:rsid w:val="004B19B3"/>
    <w:rsid w:val="005A7423"/>
    <w:rsid w:val="006221F2"/>
    <w:rsid w:val="006A6B6D"/>
    <w:rsid w:val="006D0285"/>
    <w:rsid w:val="00762258"/>
    <w:rsid w:val="009B4C31"/>
    <w:rsid w:val="00B815BC"/>
    <w:rsid w:val="00DD60C3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85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2026-05-01T15:31:00Z</dcterms:created>
  <dcterms:modified xsi:type="dcterms:W3CDTF">2026-05-01T15:31:00Z</dcterms:modified>
</cp:coreProperties>
</file>